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66" w:rsidRDefault="00285C66" w:rsidP="00285C6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 xml:space="preserve">OFERTA NA DODATKOWE ZAJĘCIA DLA DZIECI I MŁODZIEŻY </w:t>
      </w:r>
      <w:bookmarkEnd w:id="0"/>
      <w:r>
        <w:rPr>
          <w:rFonts w:ascii="Times New Roman" w:hAnsi="Times New Roman"/>
          <w:b/>
          <w:sz w:val="36"/>
          <w:szCs w:val="36"/>
        </w:rPr>
        <w:t>W GMINIE KCYNIA</w:t>
      </w:r>
    </w:p>
    <w:p w:rsidR="00D522E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 xml:space="preserve">Gminne Centrum Kultury i Biblioteki im. Klary </w:t>
      </w:r>
      <w:proofErr w:type="spellStart"/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>Prillowej</w:t>
      </w:r>
      <w:proofErr w:type="spellEnd"/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 xml:space="preserve"> w Kcyni, ul. Libelta 27,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>89-240 Kcynia</w:t>
      </w:r>
    </w:p>
    <w:p w:rsidR="00383D44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(52)589 3756</w:t>
      </w:r>
    </w:p>
    <w:p w:rsidR="00D522EA" w:rsidRPr="009A6CDA" w:rsidRDefault="00D522EA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44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Sekcje: 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Dyskusyjny Klub Książki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Gry multimedialne,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Klub piosenki,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Modern Jazz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Rękodzieło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Rytmika,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Rzeźba w drewnie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Zajęcia plastyczne,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Zespół Regionalny "Pałuki",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Teatrzyk dla dzieci,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Szachy</w:t>
      </w:r>
    </w:p>
    <w:p w:rsidR="00383D44" w:rsidRPr="009A6CDA" w:rsidRDefault="00383D44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>Kluby sportowe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  <w:u w:val="single"/>
        </w:rPr>
        <w:t>Miejski Ludowy Klub Sportowy Orzeł Kcynia.</w:t>
      </w: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 Klub posiada własny stadion na 300 miejsc.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Prezes: Roman Kulig    Tel. 604-578-810</w:t>
      </w:r>
    </w:p>
    <w:p w:rsidR="00383D44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Adres: ul. Libelta 27, 89-240 Kcynia.</w:t>
      </w:r>
    </w:p>
    <w:p w:rsidR="00D522EA" w:rsidRPr="009A6CDA" w:rsidRDefault="00D522EA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51DB" w:rsidRPr="009A6CDA" w:rsidRDefault="00D051DB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Aktualnie funkcjonuje grupa: Młodzik młodszy- dla dzieci od około 11- 12 r.ż. lub młodszych spełniających warunki</w:t>
      </w:r>
    </w:p>
    <w:p w:rsidR="00D051DB" w:rsidRPr="009A6CDA" w:rsidRDefault="00D051DB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Planowany ponowne uruchomienie sekcji trampkarze dla młodzieży od około I klasy gimnazjum</w:t>
      </w:r>
    </w:p>
    <w:p w:rsidR="00D051DB" w:rsidRPr="009A6CDA" w:rsidRDefault="00D051DB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Planowane w przyszłości rozwinięcie grup młodzieżowych</w:t>
      </w:r>
    </w:p>
    <w:p w:rsidR="00D051DB" w:rsidRPr="009A6CDA" w:rsidRDefault="00D051DB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Nabór otwarty</w:t>
      </w:r>
    </w:p>
    <w:p w:rsidR="00383D44" w:rsidRPr="009A6CDA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Strona internetowa klubu: </w:t>
      </w:r>
      <w:hyperlink r:id="rId5">
        <w:r w:rsidRPr="009A6C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www.orzelkcynia.futbolowo.pl</w:t>
        </w:r>
      </w:hyperlink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51DB" w:rsidRPr="009A6CDA" w:rsidRDefault="00D051DB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MLKS Orzeł posiada sekcje kajakarstwa.</w:t>
      </w:r>
    </w:p>
    <w:p w:rsidR="00383D44" w:rsidRDefault="00690851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  <w:u w:val="single"/>
        </w:rPr>
        <w:t>Międzyszkolny Ludowy Uczniowski Klub Sportowy "Orlik"</w:t>
      </w: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 ul. 22-stycznia 1, 89-240 Kcynia, Prezes -  Tomasz Narożny. </w:t>
      </w:r>
    </w:p>
    <w:p w:rsidR="00D522EA" w:rsidRPr="009A6CDA" w:rsidRDefault="00D522EA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86F" w:rsidRPr="009A6CDA" w:rsidRDefault="009F286F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>Funkcjonują 2 sekcje piłki ręcznej. Obecnie na zajęcia uczęszczają dzieci i młodzież od IV klasy szkoły podstawowej do I gimnazjum</w:t>
      </w:r>
      <w:r w:rsidR="00D051DB" w:rsidRPr="009A6CDA">
        <w:rPr>
          <w:rFonts w:ascii="Times New Roman" w:eastAsia="Times New Roman" w:hAnsi="Times New Roman" w:cs="Times New Roman"/>
          <w:sz w:val="24"/>
          <w:szCs w:val="24"/>
        </w:rPr>
        <w:t>. Nabór zgodnie z ogłoszeniem.</w:t>
      </w:r>
    </w:p>
    <w:p w:rsidR="009F286F" w:rsidRPr="009A6CDA" w:rsidRDefault="009F286F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Realizowane są także bezpłatne zajęcia judo dla dzieci oraz młodzieży. Obecnie uczęszczają dzieci z klas I-V szkoły podstawowej. </w:t>
      </w:r>
    </w:p>
    <w:p w:rsidR="009F286F" w:rsidRDefault="009F286F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Zajęcia - w każdy wtorek i czwartek - od godz. 16:00 w sali ZST w Kcyni. ul. E. Jurczyka 3. Zajęcia prowadzi trener Bernard </w:t>
      </w:r>
      <w:proofErr w:type="spellStart"/>
      <w:r w:rsidRPr="009A6CDA">
        <w:rPr>
          <w:rFonts w:ascii="Times New Roman" w:eastAsia="Times New Roman" w:hAnsi="Times New Roman" w:cs="Times New Roman"/>
          <w:sz w:val="24"/>
          <w:szCs w:val="24"/>
        </w:rPr>
        <w:t>Ziembikiewicz</w:t>
      </w:r>
      <w:proofErr w:type="spellEnd"/>
      <w:r w:rsidRPr="009A6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51DB" w:rsidRPr="009A6CDA">
        <w:rPr>
          <w:rFonts w:ascii="Times New Roman" w:eastAsia="Times New Roman" w:hAnsi="Times New Roman" w:cs="Times New Roman"/>
          <w:sz w:val="24"/>
          <w:szCs w:val="24"/>
        </w:rPr>
        <w:t xml:space="preserve"> Nabór otwarty.</w:t>
      </w:r>
    </w:p>
    <w:p w:rsidR="00D522EA" w:rsidRPr="009A6CDA" w:rsidRDefault="00D522EA" w:rsidP="009A6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C66" w:rsidRDefault="001D2296" w:rsidP="009A6C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b/>
          <w:sz w:val="24"/>
          <w:szCs w:val="24"/>
        </w:rPr>
        <w:t>Chór</w:t>
      </w:r>
    </w:p>
    <w:p w:rsidR="00A661B0" w:rsidRPr="00285C66" w:rsidRDefault="00A661B0" w:rsidP="009A6CD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C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Chór AKATYST </w:t>
      </w:r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działający przy Parafii </w:t>
      </w:r>
      <w:proofErr w:type="spellStart"/>
      <w:r w:rsidRPr="009A6CDA">
        <w:rPr>
          <w:rFonts w:ascii="Times New Roman" w:eastAsia="Times New Roman" w:hAnsi="Times New Roman" w:cs="Times New Roman"/>
          <w:sz w:val="24"/>
          <w:szCs w:val="24"/>
        </w:rPr>
        <w:t>p.w.WNMP</w:t>
      </w:r>
      <w:proofErr w:type="spellEnd"/>
      <w:r w:rsidRPr="009A6CDA">
        <w:rPr>
          <w:rFonts w:ascii="Times New Roman" w:eastAsia="Times New Roman" w:hAnsi="Times New Roman" w:cs="Times New Roman"/>
          <w:sz w:val="24"/>
          <w:szCs w:val="24"/>
        </w:rPr>
        <w:t xml:space="preserve"> w Kcyni pod kierunkiem p. Agnieszki </w:t>
      </w:r>
      <w:r w:rsidR="00A374EF" w:rsidRPr="009A6CDA">
        <w:rPr>
          <w:rFonts w:ascii="Times New Roman" w:eastAsia="Times New Roman" w:hAnsi="Times New Roman" w:cs="Times New Roman"/>
          <w:sz w:val="24"/>
          <w:szCs w:val="24"/>
        </w:rPr>
        <w:t>Maciejewskiej. Skupia dziewczęta w różnym wieku, od szkoły podstawowej po uczelnie wyższe.</w:t>
      </w:r>
      <w:r w:rsidR="001D2296" w:rsidRPr="009A6CDA">
        <w:rPr>
          <w:rFonts w:ascii="Times New Roman" w:eastAsia="Times New Roman" w:hAnsi="Times New Roman" w:cs="Times New Roman"/>
          <w:sz w:val="24"/>
          <w:szCs w:val="24"/>
        </w:rPr>
        <w:t xml:space="preserve"> Chór jest laureatem licznych nagród i wyróżnień.</w:t>
      </w:r>
    </w:p>
    <w:sectPr w:rsidR="00A661B0" w:rsidRPr="00285C66" w:rsidSect="009A6C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D44"/>
    <w:rsid w:val="001D2296"/>
    <w:rsid w:val="00285C66"/>
    <w:rsid w:val="00383D44"/>
    <w:rsid w:val="003D005A"/>
    <w:rsid w:val="00690851"/>
    <w:rsid w:val="008218FA"/>
    <w:rsid w:val="009A6CDA"/>
    <w:rsid w:val="009F286F"/>
    <w:rsid w:val="00A374EF"/>
    <w:rsid w:val="00A661B0"/>
    <w:rsid w:val="00D051DB"/>
    <w:rsid w:val="00D5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zelkcynia.futbol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Kowalska</cp:lastModifiedBy>
  <cp:revision>11</cp:revision>
  <dcterms:created xsi:type="dcterms:W3CDTF">2016-04-21T06:28:00Z</dcterms:created>
  <dcterms:modified xsi:type="dcterms:W3CDTF">2016-05-04T10:27:00Z</dcterms:modified>
</cp:coreProperties>
</file>